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1859001"/>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9456256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“PERICARDIECTOMIA”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“PERICARDIECTOMIA” </w:t>
      </w:r>
      <w:r w:rsidDel="00000000" w:rsidR="00000000" w:rsidRPr="00000000">
        <w:rPr>
          <w:rFonts w:ascii="Trebuchet MS" w:cs="Trebuchet MS" w:eastAsia="Trebuchet MS" w:hAnsi="Trebuchet MS"/>
          <w:sz w:val="21"/>
          <w:szCs w:val="21"/>
          <w:rtl w:val="0"/>
        </w:rPr>
        <w:t xml:space="preserve">consiste na ressecção da maior parte do pericárdio doente, que restringe o funcionamento do coração.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0">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1">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2">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3">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4">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5">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6">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7">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8">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9">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A">
      <w:pPr>
        <w:numPr>
          <w:ilvl w:val="0"/>
          <w:numId w:val="5"/>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01153749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4865455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55439409"/>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771271005"/>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PERICARDIECTOMIA</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xXuSARVT9uQK9TKhANt81nYgg==">CgMxLjAaHwoBMBIaChgICVIUChJ0YWJsZS45aHJjM24xeDVyZTkaHwoBMRIaChgICVIUChJ0YWJsZS5vMXpobW0ybzByZ2gaHwoBMhIaChgICVIUChJ0YWJsZS5ubjBiemFhazF6OG0aHwoBMxIaChgICVIUChJ0YWJsZS5wdmM0NXFoYTM2a24aHwoBNBIaChgICVIUChJ0YWJsZS5iOHhzM3Ixb2EyYm8aHwoBNRIaChgICVIUChJ0YWJsZS5rYmczYWZvcGpmdW44AHIhMTRfUEk2QU1kX2FDQW54S3NPckkyT2lNZ3kzU2xTTX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