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2027979762"/>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573173251"/>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“PERICARDIECTOMIA PARCIAL”</w:t>
      </w:r>
      <w:r w:rsidDel="00000000" w:rsidR="00000000" w:rsidRPr="00000000">
        <w:rPr>
          <w:rFonts w:ascii="Trebuchet MS" w:cs="Trebuchet MS" w:eastAsia="Trebuchet MS" w:hAnsi="Trebuchet MS"/>
          <w:sz w:val="21"/>
          <w:szCs w:val="21"/>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“PERICARDIECTOMIA PARCIAL” </w:t>
      </w:r>
      <w:r w:rsidDel="00000000" w:rsidR="00000000" w:rsidRPr="00000000">
        <w:rPr>
          <w:rFonts w:ascii="Trebuchet MS" w:cs="Trebuchet MS" w:eastAsia="Trebuchet MS" w:hAnsi="Trebuchet MS"/>
          <w:sz w:val="21"/>
          <w:szCs w:val="21"/>
          <w:rtl w:val="0"/>
        </w:rPr>
        <w:t xml:space="preserve">consiste na ressecção de fragmento do pericárdio para melhorar a função do coração.</w:t>
      </w:r>
    </w:p>
    <w:p w:rsidR="00000000" w:rsidDel="00000000" w:rsidP="00000000" w:rsidRDefault="00000000" w:rsidRPr="00000000" w14:paraId="00000031">
      <w:pPr>
        <w:ind w:left="-28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3E">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Infecção superficial e profunda;</w:t>
      </w:r>
    </w:p>
    <w:p w:rsidR="00000000" w:rsidDel="00000000" w:rsidP="00000000" w:rsidRDefault="00000000" w:rsidRPr="00000000" w14:paraId="0000003F">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Acidente vascular cerebral (AVC);</w:t>
      </w:r>
    </w:p>
    <w:p w:rsidR="00000000" w:rsidDel="00000000" w:rsidP="00000000" w:rsidRDefault="00000000" w:rsidRPr="00000000" w14:paraId="00000040">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Arritmia;</w:t>
      </w:r>
    </w:p>
    <w:p w:rsidR="00000000" w:rsidDel="00000000" w:rsidP="00000000" w:rsidRDefault="00000000" w:rsidRPr="00000000" w14:paraId="00000041">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Bloqueio Atrioventricular podendo necessitar de Implante de Marca-passo definitivo;</w:t>
      </w:r>
    </w:p>
    <w:p w:rsidR="00000000" w:rsidDel="00000000" w:rsidP="00000000" w:rsidRDefault="00000000" w:rsidRPr="00000000" w14:paraId="00000042">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Infarto Agudo do Miocárdio;</w:t>
      </w:r>
    </w:p>
    <w:p w:rsidR="00000000" w:rsidDel="00000000" w:rsidP="00000000" w:rsidRDefault="00000000" w:rsidRPr="00000000" w14:paraId="00000043">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Insuficiência Renal;</w:t>
      </w:r>
    </w:p>
    <w:p w:rsidR="00000000" w:rsidDel="00000000" w:rsidP="00000000" w:rsidRDefault="00000000" w:rsidRPr="00000000" w14:paraId="00000044">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HemoPneumotórax.</w:t>
      </w:r>
    </w:p>
    <w:p w:rsidR="00000000" w:rsidDel="00000000" w:rsidP="00000000" w:rsidRDefault="00000000" w:rsidRPr="00000000" w14:paraId="00000045">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Complicações vasculares e/ou hemodinâmicas.</w:t>
      </w:r>
    </w:p>
    <w:p w:rsidR="00000000" w:rsidDel="00000000" w:rsidP="00000000" w:rsidRDefault="00000000" w:rsidRPr="00000000" w14:paraId="00000046">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Perfurações vasculares ou cardíacas.</w:t>
      </w:r>
    </w:p>
    <w:p w:rsidR="00000000" w:rsidDel="00000000" w:rsidP="00000000" w:rsidRDefault="00000000" w:rsidRPr="00000000" w14:paraId="00000047">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Riscos inerentes à anestesia e a utilização de materiais e equipamentos (ecocardiograma transesofágico);</w:t>
      </w:r>
    </w:p>
    <w:p w:rsidR="00000000" w:rsidDel="00000000" w:rsidP="00000000" w:rsidRDefault="00000000" w:rsidRPr="00000000" w14:paraId="00000048">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Cirurgia cardíaca e/ou vascular de emergência;</w:t>
      </w:r>
    </w:p>
    <w:p w:rsidR="00000000" w:rsidDel="00000000" w:rsidP="00000000" w:rsidRDefault="00000000" w:rsidRPr="00000000" w14:paraId="00000049">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Morte;</w:t>
      </w:r>
    </w:p>
    <w:p w:rsidR="00000000" w:rsidDel="00000000" w:rsidP="00000000" w:rsidRDefault="00000000" w:rsidRPr="00000000" w14:paraId="0000004A">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Recall de prótese, órtese e/ou material especial.</w:t>
      </w:r>
    </w:p>
    <w:p w:rsidR="00000000" w:rsidDel="00000000" w:rsidP="00000000" w:rsidRDefault="00000000" w:rsidRPr="00000000" w14:paraId="0000004B">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os riscos acima descritos e outras intercorrências são possíveis.</w:t>
      </w:r>
    </w:p>
    <w:p w:rsidR="00000000" w:rsidDel="00000000" w:rsidP="00000000" w:rsidRDefault="00000000" w:rsidRPr="00000000" w14:paraId="0000004C">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D">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ocorrendo em menos de 5% (cinco por cento) dos casos,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p>
    <w:p w:rsidR="00000000" w:rsidDel="00000000" w:rsidP="00000000" w:rsidRDefault="00000000" w:rsidRPr="00000000" w14:paraId="0000004E">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r w:rsidDel="00000000" w:rsidR="00000000" w:rsidRPr="00000000">
        <w:rPr>
          <w:rtl w:val="0"/>
        </w:rPr>
      </w:r>
    </w:p>
    <w:p w:rsidR="00000000" w:rsidDel="00000000" w:rsidP="00000000" w:rsidRDefault="00000000" w:rsidRPr="00000000" w14:paraId="0000004F">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50">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5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52">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53">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54">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5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6">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5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58">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59">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5A">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C">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7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7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7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9">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1228024306"/>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7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F">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80">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81">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4">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85">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86">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8">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9">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8A">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B">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E">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90">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91">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92">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cardíaca proposta;</w:t>
      </w:r>
    </w:p>
    <w:p w:rsidR="00000000" w:rsidDel="00000000" w:rsidP="00000000" w:rsidRDefault="00000000" w:rsidRPr="00000000" w14:paraId="00000093">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94">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95">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6">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895575646"/>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98">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9">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B">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0">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3">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2028875236"/>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A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5">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A6">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A8">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A9">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912954043"/>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AB">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C">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F">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B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2">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B3">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B4">
      <w:pPr>
        <w:ind w:left="-28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B5">
      <w:pPr>
        <w:ind w:left="-285" w:firstLine="0"/>
        <w:jc w:val="both"/>
        <w:rPr>
          <w:rFonts w:ascii="Trebuchet MS" w:cs="Trebuchet MS" w:eastAsia="Trebuchet MS" w:hAnsi="Trebuchet MS"/>
          <w:sz w:val="21"/>
          <w:szCs w:val="21"/>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8">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PERICARDIECTOMIA PARCIAL</w:t>
          </w:r>
        </w:p>
      </w:tc>
    </w:tr>
  </w:tbl>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gg9edOIND7ZfX30BZB2KLycwQ==">CgMxLjAaHwoBMBIaChgICVIUChJ0YWJsZS45aHJjM24xeDVyZTkaHwoBMRIaChgICVIUChJ0YWJsZS5vMXpobW0ybzByZ2gaHwoBMhIaChgICVIUChJ0YWJsZS5ubjBiemFhazF6OG0aHwoBMxIaChgICVIUChJ0YWJsZS5wdmM0NXFoYTM2a24aHwoBNBIaChgICVIUChJ0YWJsZS5iOHhzM3Ixb2EyYm8aHwoBNRIaChgICVIUChJ0YWJsZS5rYmczYWZvcGpmdW44AHIhMWVZT1FScWdyb1gtS0ZWTVVvSHJSbUJka05FMVhIakd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