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-283.4645669291337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1. IDENTIFICAÇÃO</w:t>
      </w:r>
    </w:p>
    <w:p w:rsidR="00000000" w:rsidDel="00000000" w:rsidP="00000000" w:rsidRDefault="00000000" w:rsidRPr="00000000" w14:paraId="00000002">
      <w:pPr>
        <w:widowControl w:val="0"/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21266598"/>
        <w:tag w:val="goog_rdk_0"/>
      </w:sdtPr>
      <w:sdtContent>
        <w:tbl>
          <w:tblPr>
            <w:tblStyle w:val="Table1"/>
            <w:tblW w:w="9923.464566929133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61.7322834645665"/>
            <w:gridCol w:w="4961.7322834645665"/>
            <w:tblGridChange w:id="0">
              <w:tblGrid>
                <w:gridCol w:w="4961.7322834645665"/>
                <w:gridCol w:w="4961.7322834645665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  <w:rtl w:val="0"/>
                  </w:rPr>
                  <w:t xml:space="preserve">PACIENTE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Nome: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Data de Nascimento: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RG: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CPF: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Estado Civil: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Profissão: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Cônjuge: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Endereço: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Número: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Complemento: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Bairro: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CEP: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Cidade: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Estado: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País: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Telefone: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ind w:left="-283.46456692913375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E-mail:</w:t>
                  <w:tab/>
                </w:r>
              </w:p>
            </w:tc>
          </w:tr>
        </w:tbl>
      </w:sdtContent>
    </w:sdt>
    <w:p w:rsidR="00000000" w:rsidDel="00000000" w:rsidP="00000000" w:rsidRDefault="00000000" w:rsidRPr="00000000" w14:paraId="00000017">
      <w:pPr>
        <w:widowControl w:val="0"/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08604636"/>
        <w:tag w:val="goog_rdk_1"/>
      </w:sdtPr>
      <w:sdtContent>
        <w:tbl>
          <w:tblPr>
            <w:tblStyle w:val="Table2"/>
            <w:tblW w:w="9923.464566929133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61.7322834645665"/>
            <w:gridCol w:w="4961.7322834645665"/>
            <w:tblGridChange w:id="0">
              <w:tblGrid>
                <w:gridCol w:w="4961.7322834645665"/>
                <w:gridCol w:w="4961.7322834645665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  <w:rtl w:val="0"/>
                  </w:rPr>
                  <w:t xml:space="preserve">RESPONSÁVEL DO PACIENTE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Nome: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Data de Nascimento: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RG: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CPF: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Estado Civil: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Profissão: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Cônjuge: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Endereço: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Número: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Complemento: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Bairro: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CEP: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Cidade: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Estado: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País: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Telefone: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E-mail:</w:t>
                  <w:tab/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-283.4645669291337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Eu declaro, para todos os fins, que autorizo plenamente o Hospital, sua equipe médica e multidisciplinar, a realizarem todas as avaliações, exames, condutas e procedimentos necessários ao tratamento da condição clínica apresentada</w:t>
      </w: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, especialmente executar o tratamento cirúrgico designado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1"/>
          <w:szCs w:val="21"/>
          <w:rtl w:val="0"/>
        </w:rPr>
        <w:t xml:space="preserve">“IMPLANTE DE PRÓTESE PENIANA MALEÁVEL” </w:t>
      </w: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e todos os procedimentos que o incluem, inclusive anestesias.</w:t>
      </w:r>
    </w:p>
    <w:p w:rsidR="00000000" w:rsidDel="00000000" w:rsidP="00000000" w:rsidRDefault="00000000" w:rsidRPr="00000000" w14:paraId="0000002E">
      <w:pPr>
        <w:ind w:left="-283.4645669291337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1"/>
          <w:szCs w:val="21"/>
          <w:rtl w:val="0"/>
        </w:rPr>
        <w:t xml:space="preserve">2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. DEFINIÇÃO</w:t>
      </w:r>
    </w:p>
    <w:p w:rsidR="00000000" w:rsidDel="00000000" w:rsidP="00000000" w:rsidRDefault="00000000" w:rsidRPr="00000000" w14:paraId="00000030">
      <w:pPr>
        <w:ind w:left="-28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O </w:t>
      </w: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 tratamento cirúrgico designado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1"/>
          <w:szCs w:val="21"/>
          <w:rtl w:val="0"/>
        </w:rPr>
        <w:t xml:space="preserve">“IMPLANTE DE PRÓTESE PENIANA MALEÁVEL” </w:t>
      </w: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é forma de tratamento da DISFUNÇÃO ERÉTIL (incapacidade de obter e/ou manter a ereção peniana). Como consequência desta operação deverá permanecer com o pênis de consistência endurecida. Foi também informado que a ereção obtida após o implante peniano não será igual à ereção natural, que a prótese não causará aumento no comprimento do pênis e que a glande não se encherá de sangue como na ereção natural.</w:t>
      </w:r>
    </w:p>
    <w:p w:rsidR="00000000" w:rsidDel="00000000" w:rsidP="00000000" w:rsidRDefault="00000000" w:rsidRPr="00000000" w14:paraId="00000031">
      <w:pPr>
        <w:ind w:left="-28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3. ESCLARECIMENTOS PRELIMINARES</w:t>
      </w:r>
    </w:p>
    <w:p w:rsidR="00000000" w:rsidDel="00000000" w:rsidP="00000000" w:rsidRDefault="00000000" w:rsidRPr="00000000" w14:paraId="00000033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Os(as) médicos(as) responsáveis informaram, de forma clara, completa e compreensível, que: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Foram discutidos métodos diagnósticos e terapêuticos alternativos;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O tratamento cirúrgico proposto foi considerado a conduta mais adequada ao meu caso;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Foram explicados, em linguagem apropriada, os objetivos, etapas e natureza do procedimento;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Fui informado(a) sobre os riscos, complicações, benefícios esperados e consequências da não realização da cirurgia.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-283.4645669291337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4. CIÊNCIA SOBRE BENEFÍCIOS, RISCOS E DESCONFORTO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S</w:t>
      </w:r>
    </w:p>
    <w:p w:rsidR="00000000" w:rsidDel="00000000" w:rsidP="00000000" w:rsidRDefault="00000000" w:rsidRPr="00000000" w14:paraId="0000003A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Declaro que: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Li, ou me foi lido, o conteúdo deste termo que descreve detalhadamente riscos, desconfortos e possíveis complicações inerentes ao procedimento cirúrgico;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Compreendi que nenhum tratamento garante cura absoluta e que sua evolução pode variar conforme minha condição clínica;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Como todo procedimento médico, possui riscos à saúde do paciente, sendo que, nesse caso existem possíveis riscos e complicações mais comuns, como: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Complicações ou dificuldades técnicas durante a cirurgia que impeçam a implantação das próteses;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Possibilidade de só ser possível à implantação da prótese em um lado (em um só corpo cavernoso);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Dor ou desconforto no pênis e/ou na região do períneo requerendo medicamentos analgésicos;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Presença de edema e/ou hematomas do pênis e do escroto requerendo tratamento clínico ou cirúrgico;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Necessidade de permanecer com um cateter na uretra e bexiga para drenagem da urina;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Possibilidade de infecção na incisão cirúrgica, requerendo futuro tratamento;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Possibilidade de infecção ao redor da prótese requerendo sua remoção;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Possibilidade de reação ao material da prótese (silicone) requerendo remoção do implante;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Perda espontânea da prótese por extrusão pela uretra ou perfuração do corpo cavernoso;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Defeitos estruturais da prótese, como quebra da haste metálica ou ruptura do silicone, necessitando sua substituição;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Suspensão do ato cirúrgico por impossibilidade de realização do bloqueio anestésico raquimedular na eventualidade da anestesia geral estar contra-indicada ou mesmo por condição clínica surgida imediatamente antes ou após o início do ato cirúrgico;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144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sz w:val="21"/>
          <w:szCs w:val="21"/>
          <w:rtl w:val="0"/>
        </w:rPr>
        <w:t xml:space="preserve">Possibilidade de cicatrizes com formação de quelóides (cicatriz hipertrófica-grosseira).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Entendi que os riscos acima descritos e outras intercorrências são possíveis.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Reconheço que a complexidade do tratamento exige condutas que podem modificar-se durante o ato operatório, sendo o(a) cirurgião(ã) autorizado(a) a adotar medidas adicionais, realizar procedimentos complementares e tomar decisões imediatas, sempre visando preservar minha vida e integridade.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Foram explicadas para mim que tais reações adversas são infrequentes, porém podem ser agravadas quando associadas a outros fatores pessoais do paciente, dentre os quais doenças subjacentes, 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cirurgia cardíaca prévia, antecedente de alergias, hipertensão arterial não controlada, tabagismo, alcoolismo, diabetes, obesidade, insuficiência renal, doença vascular encefálica, internação prolongada, insuficiência hepática, doenças cardíacas, doença aterosclerótica, câncer, desnutrição grave e idade avançada, que são os mais comuns.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Foi explicado também que os materiais utilizados são submetidos a testes prévios, mas podem apresentar defeitos ou até sofrer fraturas, ocasionando reações adversas e lesões de ordem e graus variados, inclusive podendo vir a determinar a realização de uma cirurgia para a remoção dos mesmos. Porém, tais riscos são menores que 1% (um por cento).</w:t>
      </w:r>
    </w:p>
    <w:p w:rsidR="00000000" w:rsidDel="00000000" w:rsidP="00000000" w:rsidRDefault="00000000" w:rsidRPr="00000000" w14:paraId="0000004E">
      <w:pPr>
        <w:spacing w:line="360" w:lineRule="auto"/>
        <w:ind w:left="-283.46456692913375" w:firstLine="0"/>
        <w:jc w:val="both"/>
        <w:rPr>
          <w:rFonts w:ascii="Trebuchet MS" w:cs="Trebuchet MS" w:eastAsia="Trebuchet MS" w:hAnsi="Trebuchet MS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5. DIREITO À INFORMAÇÃO E À REVOGAÇÃO</w:t>
      </w:r>
    </w:p>
    <w:p w:rsidR="00000000" w:rsidDel="00000000" w:rsidP="00000000" w:rsidRDefault="00000000" w:rsidRPr="00000000" w14:paraId="00000050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Fui informado(a) de que: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Tenho direito de acesso aos documentos médicos e financeiros relativos ao procedimento;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Posso revogar este consentimento a qualquer momento, antes ou durante o procedimento, sem prejuízo, penalidade ou perda de direitos assistenciais;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Todas as minhas dúvidas foram esclarecidas pelos(as) profissionais envolvidos(as), e estou satisfeito(a) com as informações recebidas.</w:t>
      </w:r>
    </w:p>
    <w:p w:rsidR="00000000" w:rsidDel="00000000" w:rsidP="00000000" w:rsidRDefault="00000000" w:rsidRPr="00000000" w14:paraId="00000054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6. CONSENTIMENTO PARA TRANSFUSÕES E USO DE HEMOCOMPONENTES</w:t>
      </w:r>
    </w:p>
    <w:p w:rsidR="00000000" w:rsidDel="00000000" w:rsidP="00000000" w:rsidRDefault="00000000" w:rsidRPr="00000000" w14:paraId="00000056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Autorizo que, se necessário: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Seja realizada transfusão de sangue ou de hemocomponentes, conforme avaliação técnica;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Fui informado(a) de que existem, ainda que raros, riscos de transmissão de doenças como Hepatites e HIV, devido à janela imunológica;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Aceito que possam ocorrer reações transfusionais ou alérgicas imprevisíveis.</w:t>
      </w:r>
    </w:p>
    <w:p w:rsidR="00000000" w:rsidDel="00000000" w:rsidP="00000000" w:rsidRDefault="00000000" w:rsidRPr="00000000" w14:paraId="0000005A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7. ORIENTAÇÕES MÉDICAS</w:t>
      </w:r>
    </w:p>
    <w:p w:rsidR="00000000" w:rsidDel="00000000" w:rsidP="00000000" w:rsidRDefault="00000000" w:rsidRPr="00000000" w14:paraId="0000005C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Caso haja qualquer efeito colateral que persista por mais de 48 (quarenta e oito) horas após o procedimento, o paciente deve procurar o profissional que realizou o procedimento e, na impossibilidade de localizá-lo, recorrer a um sistema de saúde emergencial, levando consigo toda a documentação envolvendo o procedimento médico realizado.</w:t>
      </w:r>
    </w:p>
    <w:p w:rsidR="00000000" w:rsidDel="00000000" w:rsidP="00000000" w:rsidRDefault="00000000" w:rsidRPr="00000000" w14:paraId="0000005D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Após o procedimento, o paciente deve ingerir grande quantidade de água, pelo menos dois litros por dia, facilitando assim a excreção da gordura pela urina, suor e fezes, sendo um hábito essencial ao bom resultado do procedimento.</w:t>
      </w:r>
    </w:p>
    <w:p w:rsidR="00000000" w:rsidDel="00000000" w:rsidP="00000000" w:rsidRDefault="00000000" w:rsidRPr="00000000" w14:paraId="0000005E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8. Fica esclarecido ao paciente que, mesmo que o médico assistente, a equipe médica e o HOSPITAL adotem todas as medidas possíveis para a prevenção de infecções, este é um risco existente a ser considerado.</w:t>
      </w:r>
    </w:p>
    <w:p w:rsidR="00000000" w:rsidDel="00000000" w:rsidP="00000000" w:rsidRDefault="00000000" w:rsidRPr="00000000" w14:paraId="00000060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9. O procedimento médico ora realizado não é de resultados, não havendo garantia ABSOLUTA de que o efeito desejado será plenamente atingido, considerando que cada organismo reage de maneira diversa quando se trata de procedimento médico.</w:t>
      </w:r>
    </w:p>
    <w:p w:rsidR="00000000" w:rsidDel="00000000" w:rsidP="00000000" w:rsidRDefault="00000000" w:rsidRPr="00000000" w14:paraId="00000062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10. O procedimento poderá apresentar maiores complicações em razão de patologia ou circunstância que coloque em risco a saúde do paciente, como por exemplo, os quadros clínicos apresentados no item 4 deste termo, cabendo ao paciente informar esta condição no momento da assinatura do presente termo.</w:t>
      </w:r>
    </w:p>
    <w:p w:rsidR="00000000" w:rsidDel="00000000" w:rsidP="00000000" w:rsidRDefault="00000000" w:rsidRPr="00000000" w14:paraId="00000064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11. Pacientes gestantes ou em período de amamentação estão proibidas de realizar o procedimento, devendo informar esta condição quando da assinatura do presente termo.</w:t>
      </w:r>
    </w:p>
    <w:p w:rsidR="00000000" w:rsidDel="00000000" w:rsidP="00000000" w:rsidRDefault="00000000" w:rsidRPr="00000000" w14:paraId="00000066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12. O paciente declara, neste momento, para fins de conhecimento do médico e prosseguimento do procedimento,</w:t>
      </w:r>
    </w:p>
    <w:p w:rsidR="00000000" w:rsidDel="00000000" w:rsidP="00000000" w:rsidRDefault="00000000" w:rsidRPr="00000000" w14:paraId="00000068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(   ) não possuir nenhuma doença e nega tomar alguma medicação.</w:t>
      </w:r>
    </w:p>
    <w:p w:rsidR="00000000" w:rsidDel="00000000" w:rsidP="00000000" w:rsidRDefault="00000000" w:rsidRPr="00000000" w14:paraId="00000069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(  ) ter informado ao médico responsável sobre doenças que possui e ou medicações que faz uso frequente.</w:t>
      </w:r>
    </w:p>
    <w:p w:rsidR="00000000" w:rsidDel="00000000" w:rsidP="00000000" w:rsidRDefault="00000000" w:rsidRPr="00000000" w14:paraId="0000006A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13. As condições de saúde do paciente foram previamente analisadas pelo médico, e constam da ficha de anamnese e demais documentos junto ao respectivo prontuário.</w:t>
      </w:r>
    </w:p>
    <w:p w:rsidR="00000000" w:rsidDel="00000000" w:rsidP="00000000" w:rsidRDefault="00000000" w:rsidRPr="00000000" w14:paraId="0000006C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14. O paciente declara, ainda, serem verdadeiras todas as informações a respeito de sua saúde, conforme item acima.</w:t>
      </w:r>
    </w:p>
    <w:p w:rsidR="00000000" w:rsidDel="00000000" w:rsidP="00000000" w:rsidRDefault="00000000" w:rsidRPr="00000000" w14:paraId="0000006E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15. Este formulário não contém todas as complicações e riscos conhecidos ou possíveis, mas apenas os mais frequentes, podendo, eventualmente serem relatados outros efeitos colaterais, que deverão ser levados ao conhecimento do médico imediatamente.</w:t>
      </w:r>
    </w:p>
    <w:p w:rsidR="00000000" w:rsidDel="00000000" w:rsidP="00000000" w:rsidRDefault="00000000" w:rsidRPr="00000000" w14:paraId="00000070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16. Declaro a ciência e entendimento das informações contidas no presente instrumento, aceitando o compromisso de respeitar integralmente as instruções fornecidas pelo médico, em razão de sua não observância ser capaz de acarretar riscos e efeitos colaterais. </w:t>
      </w:r>
    </w:p>
    <w:p w:rsidR="00000000" w:rsidDel="00000000" w:rsidP="00000000" w:rsidRDefault="00000000" w:rsidRPr="00000000" w14:paraId="00000072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17. Declaro ainda estar ciente de que o tratamento adotado não assegura a garantia de cura, e que a evolução da doença e do tratamento podem obrigar o médico a modificar as condutas inicialmente propostas, sendo que, neste caso, fica o mesmo autorizado, desde já, a tomar providências necessárias para tentar a solução dos problemas surgidos, segundo seu julgamento. </w:t>
      </w:r>
    </w:p>
    <w:p w:rsidR="00000000" w:rsidDel="00000000" w:rsidP="00000000" w:rsidRDefault="00000000" w:rsidRPr="00000000" w14:paraId="00000074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18. Declaro ter sido informado a respeito dos métodos terapêuticos alternativos e estar atendido em suas dúvidas e questões, através de linguagem clara e acessível. </w:t>
      </w:r>
    </w:p>
    <w:p w:rsidR="00000000" w:rsidDel="00000000" w:rsidP="00000000" w:rsidRDefault="00000000" w:rsidRPr="00000000" w14:paraId="00000076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Devidamente orientado e questionado a respeito das informações repassadas, o paciente faz a seguintes ressalvas ou questionamentos:</w:t>
      </w:r>
    </w:p>
    <w:p w:rsidR="00000000" w:rsidDel="00000000" w:rsidP="00000000" w:rsidRDefault="00000000" w:rsidRPr="00000000" w14:paraId="00000078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6824500"/>
        <w:tag w:val="goog_rdk_2"/>
      </w:sdtPr>
      <w:sdtContent>
        <w:tbl>
          <w:tblPr>
            <w:tblStyle w:val="Table3"/>
            <w:tblW w:w="9925.0" w:type="dxa"/>
            <w:jc w:val="left"/>
            <w:tblInd w:w="-28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925"/>
            <w:tblGridChange w:id="0">
              <w:tblGrid>
                <w:gridCol w:w="99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A">
                <w:pPr>
                  <w:widowControl w:val="0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Observação: Na hipótese de inexistir qualquer questionamento, fica o paciente orientado a escrever acima que não houve nenhuma dúvida.</w:t>
      </w:r>
    </w:p>
    <w:p w:rsidR="00000000" w:rsidDel="00000000" w:rsidP="00000000" w:rsidRDefault="00000000" w:rsidRPr="00000000" w14:paraId="0000007D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19. DA AUTORIZAÇÃO PARA ENVIO DE PESQUISA DE SATISFAÇÃO</w:t>
      </w:r>
    </w:p>
    <w:p w:rsidR="00000000" w:rsidDel="00000000" w:rsidP="00000000" w:rsidRDefault="00000000" w:rsidRPr="00000000" w14:paraId="0000007F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Autorizo o HOSPITAL a utilizar meus dados pessoais (nome, e-mail e telefone) exclusivamente para o envio de pesquisas de satisfação referentes ao atendimento recebido, por meio de ferramentas automatizadas, incluindo o envio via chatbot no WhatsApp, após a minha alta hospitalar.</w:t>
      </w:r>
    </w:p>
    <w:p w:rsidR="00000000" w:rsidDel="00000000" w:rsidP="00000000" w:rsidRDefault="00000000" w:rsidRPr="00000000" w14:paraId="00000080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Estou ciente de que a concessão desta autorização é facultativa, não constituindo condição para meu atendimento, e que a eventual recusa ou revogação não acarretará qualquer prejuízo na relação com o HOSPITAL.</w:t>
      </w:r>
    </w:p>
    <w:p w:rsidR="00000000" w:rsidDel="00000000" w:rsidP="00000000" w:rsidRDefault="00000000" w:rsidRPr="00000000" w14:paraId="00000081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Reconheço meu direito de revogar esta autorização a qualquer momento, sem necessidade de justificativa, mediante solicitação ao e-mail: sac@hci.org.br.</w:t>
      </w:r>
    </w:p>
    <w:p w:rsidR="00000000" w:rsidDel="00000000" w:rsidP="00000000" w:rsidRDefault="00000000" w:rsidRPr="00000000" w14:paraId="00000082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20. DO TRATAMENTO DE DADOS PESSOAIS (LGPD)</w:t>
      </w:r>
    </w:p>
    <w:p w:rsidR="00000000" w:rsidDel="00000000" w:rsidP="00000000" w:rsidRDefault="00000000" w:rsidRPr="00000000" w14:paraId="00000084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Declaro estar ciente de que o tratamento dos meus dados pessoais pelo HOSPITAL observará as disposições da Lei Geral de Proteção de Dados Pessoais – LGPD (Lei nº 13.709/2018), sendo realizado com base nos princípios da necessidade, finalidade, adequação, segurança e transparência.</w:t>
      </w:r>
    </w:p>
    <w:p w:rsidR="00000000" w:rsidDel="00000000" w:rsidP="00000000" w:rsidRDefault="00000000" w:rsidRPr="00000000" w14:paraId="00000085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Estou informado(a) de que meus dados serão armazenados e tratados de forma segura, com acesso restrito a profissionais autorizados e exclusivamente para finalidades relacionadas à assistência, gestão e melhoria dos serviços de saúde.</w:t>
      </w:r>
    </w:p>
    <w:p w:rsidR="00000000" w:rsidDel="00000000" w:rsidP="00000000" w:rsidRDefault="00000000" w:rsidRPr="00000000" w14:paraId="00000086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Tenho conhecimento de que posso exercer, a qualquer momento, os direitos previstos na LGPD, incluindo confirmação de tratamento, acesso, correção, anonimização, portabilidade, revogação de consentimento e demais prerrogativas legais, por meio do canal oficial do encarregado de dados: encarregado.lgpd@hci.org.br.</w:t>
      </w:r>
    </w:p>
    <w:p w:rsidR="00000000" w:rsidDel="00000000" w:rsidP="00000000" w:rsidRDefault="00000000" w:rsidRPr="00000000" w14:paraId="00000087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21. DO USO DE INTELIGÊNCIA ARTIFICIAL NO ÂMBITO DO SERVIÇO PRESTADO</w:t>
      </w:r>
    </w:p>
    <w:p w:rsidR="00000000" w:rsidDel="00000000" w:rsidP="00000000" w:rsidRDefault="00000000" w:rsidRPr="00000000" w14:paraId="00000089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Estou ciente de que o HOSPITAL utiliza tecnologias de Inteligência Artificial (IA) nos processos assistenciais, administrativos e de suporte, exclusivamente para fins relacionados ao atendimento, diagnóstico complementar, análise de informações, melhoria da experiência do paciente e otimização dos fluxos internos.</w:t>
      </w:r>
    </w:p>
    <w:p w:rsidR="00000000" w:rsidDel="00000000" w:rsidP="00000000" w:rsidRDefault="00000000" w:rsidRPr="00000000" w14:paraId="0000008A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Declaro estar ciente de que os sistemas de IA utilizados pelo HOSPITAL não substituem a avaliação técnica de profissionais de saúde, atuando apenas como ferramentas de apoio, e que qualquer decisão clínica permanece sob responsabilidade da equipe assistencial.</w:t>
      </w:r>
    </w:p>
    <w:p w:rsidR="00000000" w:rsidDel="00000000" w:rsidP="00000000" w:rsidRDefault="00000000" w:rsidRPr="00000000" w14:paraId="0000008B">
      <w:pPr>
        <w:ind w:left="-283.46456692913375" w:right="-7.795275590551114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Reconheço que o uso de IA poderá envolver o tratamento de meus dados pessoais, sensíveis ou não, sempre de acordo com a LGPD, com a adoção de medidas de segurança, controle de acesso, anonimização quando aplicável e respeito às finalidades informadas.</w:t>
      </w:r>
    </w:p>
    <w:p w:rsidR="00000000" w:rsidDel="00000000" w:rsidP="00000000" w:rsidRDefault="00000000" w:rsidRPr="00000000" w14:paraId="0000008C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-28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22. DECLARAÇÃO DE CIÊNCIA E CONSENTIMENTO</w:t>
      </w:r>
    </w:p>
    <w:p w:rsidR="00000000" w:rsidDel="00000000" w:rsidP="00000000" w:rsidRDefault="00000000" w:rsidRPr="00000000" w14:paraId="0000008E">
      <w:p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Declaro que:</w:t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As informações foram prestadas verbalmente pelo médico responsável, e que as compreendi integralmente;</w:t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Recebi explicações sobre possíveis alternativas terapêuticas, inclusive a opção de não realizar o procedimento;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Concordo voluntariamente com a realização da cirurgia cardíaca proposta;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Autorizo os profissionais envolvidos a utilizarem seu melhor julgamento técnico, considerando os recursos disponíveis no local da cirurgia;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ind w:left="-28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Estou ciente dos riscos inerentes e dou meu pleno consentimento para o tratamento.</w:t>
      </w:r>
    </w:p>
    <w:p w:rsidR="00000000" w:rsidDel="00000000" w:rsidP="00000000" w:rsidRDefault="00000000" w:rsidRPr="00000000" w14:paraId="00000094">
      <w:pPr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62511626"/>
        <w:tag w:val="goog_rdk_4"/>
      </w:sdtPr>
      <w:sdtContent>
        <w:tbl>
          <w:tblPr>
            <w:tblStyle w:val="Table4"/>
            <w:tblW w:w="9923.464566929133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923.464566929133"/>
            <w:tblGridChange w:id="0">
              <w:tblGrid>
                <w:gridCol w:w="9923.46456692913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  <w:rtl w:val="0"/>
                  </w:rPr>
                  <w:t xml:space="preserve">PREENCHIMENTO EXCLUSIVO PELO PACIENTE OU PELO RESPONSÁVEL LEGAL</w:t>
                </w:r>
              </w:p>
              <w:p w:rsidR="00000000" w:rsidDel="00000000" w:rsidP="00000000" w:rsidRDefault="00000000" w:rsidRPr="00000000" w14:paraId="00000097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8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Eu, ____________________, portador do RG nº ______________ e do CPF nº ______________, declaro, para os devidos fins, que fui devidamente informado quanto ao procedimento que será realizado, sendo concedida a oportunidade de esclarecer todas as dúvidas antes da assinatura deste documento, consentindo expressamente com os procedimentos descritos e necessários, e dou plena autorização aos médicos da equipe a utilizarem de seus conhecimentos e julgamento técnico em prol da minha saúde, a procederem com as investigações necessárias para o diagnóstico e tratamento de meu estado de saúde.</w:t>
                </w:r>
              </w:p>
              <w:p w:rsidR="00000000" w:rsidDel="00000000" w:rsidP="00000000" w:rsidRDefault="00000000" w:rsidRPr="00000000" w14:paraId="00000099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A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Após cuidadosa consideração e compreensão das informações fornecidas, concordo voluntariamente com a indução do parto normal, entendendo que posso retirar meu consentimento a qualquer momento antes ou durante o procedimento.</w:t>
                </w:r>
              </w:p>
              <w:p w:rsidR="00000000" w:rsidDel="00000000" w:rsidP="00000000" w:rsidRDefault="00000000" w:rsidRPr="00000000" w14:paraId="0000009B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C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Entendi que as condições e circunstâncias podem mudar durante o processo de parto, e, se necessário, a equipe médica pode recomendar intervenções adicionais para garantir a saúde e a segurança da gestante e do feto.</w:t>
                </w:r>
              </w:p>
              <w:p w:rsidR="00000000" w:rsidDel="00000000" w:rsidP="00000000" w:rsidRDefault="00000000" w:rsidRPr="00000000" w14:paraId="0000009D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E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F">
                <w:pPr>
                  <w:ind w:right="67.20472440944889"/>
                  <w:jc w:val="right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Ijuí, ________ de ____________________________ de _________.</w:t>
                </w:r>
              </w:p>
              <w:p w:rsidR="00000000" w:rsidDel="00000000" w:rsidP="00000000" w:rsidRDefault="00000000" w:rsidRPr="00000000" w14:paraId="000000A0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1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2">
                <w:pPr>
                  <w:ind w:right="67.20472440944889"/>
                  <w:jc w:val="center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sdt>
                <w:sdtPr>
                  <w:lock w:val="contentLocked"/>
                  <w:id w:val="-1405841051"/>
                  <w:tag w:val="goog_rdk_3"/>
                </w:sdtPr>
                <w:sdtContent>
                  <w:tbl>
                    <w:tblPr>
                      <w:tblStyle w:val="Table5"/>
                      <w:tblW w:w="10008.0" w:type="dxa"/>
                      <w:jc w:val="left"/>
                      <w:tblInd w:w="-285.0" w:type="dxa"/>
                      <w:tblBorders>
                        <w:top w:color="ffffff" w:space="0" w:sz="8" w:val="single"/>
                        <w:left w:color="ffffff" w:space="0" w:sz="8" w:val="single"/>
                        <w:bottom w:color="ffffff" w:space="0" w:sz="8" w:val="single"/>
                        <w:right w:color="ffffff" w:space="0" w:sz="8" w:val="single"/>
                        <w:insideH w:color="ffffff" w:space="0" w:sz="8" w:val="single"/>
                        <w:insideV w:color="ffffff" w:space="0" w:sz="8" w:val="single"/>
                      </w:tblBorders>
                      <w:tblLayout w:type="fixed"/>
                      <w:tblLook w:val="0600"/>
                    </w:tblPr>
                    <w:tblGrid>
                      <w:gridCol w:w="5004"/>
                      <w:gridCol w:w="5004"/>
                      <w:tblGridChange w:id="0">
                        <w:tblGrid>
                          <w:gridCol w:w="5004"/>
                          <w:gridCol w:w="5004"/>
                        </w:tblGrid>
                      </w:tblGridChange>
                    </w:tblGrid>
                    <w:tr>
                      <w:trPr>
                        <w:cantSplit w:val="0"/>
                        <w:tblHeader w:val="0"/>
                      </w:trPr>
                      <w:tc>
                        <w:tcPr/>
                        <w:p w:rsidR="00000000" w:rsidDel="00000000" w:rsidP="00000000" w:rsidRDefault="00000000" w:rsidRPr="00000000" w14:paraId="000000A3">
                          <w:pPr>
                            <w:ind w:right="67.20472440944889"/>
                            <w:jc w:val="center"/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</w:rPr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  <w:rtl w:val="0"/>
                            </w:rPr>
                            <w:t xml:space="preserve">______________________________</w:t>
                          </w:r>
                        </w:p>
                        <w:p w:rsidR="00000000" w:rsidDel="00000000" w:rsidP="00000000" w:rsidRDefault="00000000" w:rsidRPr="00000000" w14:paraId="000000A4">
                          <w:pPr>
                            <w:ind w:right="67.20472440944889"/>
                            <w:jc w:val="center"/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</w:rPr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  <w:rtl w:val="0"/>
                            </w:rPr>
                            <w:t xml:space="preserve">Paciente</w:t>
                          </w:r>
                        </w:p>
                      </w:tc>
                      <w:tc>
                        <w:tcPr/>
                        <w:p w:rsidR="00000000" w:rsidDel="00000000" w:rsidP="00000000" w:rsidRDefault="00000000" w:rsidRPr="00000000" w14:paraId="000000A5">
                          <w:pPr>
                            <w:ind w:right="67.20472440944889"/>
                            <w:jc w:val="center"/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</w:rPr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  <w:rtl w:val="0"/>
                            </w:rPr>
                            <w:t xml:space="preserve">______________________________</w:t>
                          </w:r>
                        </w:p>
                        <w:p w:rsidR="00000000" w:rsidDel="00000000" w:rsidP="00000000" w:rsidRDefault="00000000" w:rsidRPr="00000000" w14:paraId="000000A6">
                          <w:pPr>
                            <w:ind w:right="67.20472440944889"/>
                            <w:jc w:val="center"/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</w:rPr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sz w:val="22"/>
                              <w:szCs w:val="22"/>
                              <w:rtl w:val="0"/>
                            </w:rPr>
                            <w:t xml:space="preserve">Responsável do Paciente</w:t>
                          </w:r>
                        </w:p>
                      </w:tc>
                    </w:tr>
                  </w:tbl>
                </w:sdtContent>
              </w:sdt>
              <w:p w:rsidR="00000000" w:rsidDel="00000000" w:rsidP="00000000" w:rsidRDefault="00000000" w:rsidRPr="00000000" w14:paraId="000000A7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8">
      <w:pPr>
        <w:ind w:left="-283.46456692913375" w:firstLine="0"/>
        <w:jc w:val="both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55605466"/>
        <w:tag w:val="goog_rdk_5"/>
      </w:sdtPr>
      <w:sdtContent>
        <w:tbl>
          <w:tblPr>
            <w:tblStyle w:val="Table6"/>
            <w:tblW w:w="9923.464566929133" w:type="dxa"/>
            <w:jc w:val="left"/>
            <w:tblInd w:w="-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923.464566929133"/>
            <w:tblGridChange w:id="0">
              <w:tblGrid>
                <w:gridCol w:w="9923.46456692913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  <w:rtl w:val="0"/>
                  </w:rPr>
                  <w:t xml:space="preserve">PREENCHIMENTO EXCLUSIVO PELO MÉDICO</w:t>
                </w:r>
              </w:p>
              <w:p w:rsidR="00000000" w:rsidDel="00000000" w:rsidP="00000000" w:rsidRDefault="00000000" w:rsidRPr="00000000" w14:paraId="000000AA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Eu, ____________________, portador do RG nº ______________, do CPF nº ______________ e do CRM nº ______________, declaro, para os devidos fins, que expliquei detalhadamente para o paciente, ou para seu responsável legal, o propósito, os riscos, os benefícios e as alternativas para o tratamento e ou procedimento acima descrito, conforme o disposto no Código de Ética Médica.</w:t>
                </w:r>
              </w:p>
              <w:p w:rsidR="00000000" w:rsidDel="00000000" w:rsidP="00000000" w:rsidRDefault="00000000" w:rsidRPr="00000000" w14:paraId="000000AC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E">
                <w:pPr>
                  <w:ind w:right="67.20472440944889"/>
                  <w:jc w:val="right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Ijuí, ________ de ____________________________ de _________.</w:t>
                </w:r>
              </w:p>
              <w:p w:rsidR="00000000" w:rsidDel="00000000" w:rsidP="00000000" w:rsidRDefault="00000000" w:rsidRPr="00000000" w14:paraId="000000AF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0">
                <w:pPr>
                  <w:ind w:right="67.20472440944889"/>
                  <w:jc w:val="both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1">
                <w:pPr>
                  <w:ind w:right="67.20472440944889"/>
                  <w:jc w:val="center"/>
                  <w:rPr>
                    <w:rFonts w:ascii="Trebuchet MS" w:cs="Trebuchet MS" w:eastAsia="Trebuchet MS" w:hAnsi="Trebuchet M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______________________________________</w:t>
                </w:r>
              </w:p>
              <w:p w:rsidR="00000000" w:rsidDel="00000000" w:rsidP="00000000" w:rsidRDefault="00000000" w:rsidRPr="00000000" w14:paraId="000000B2">
                <w:pPr>
                  <w:ind w:right="67.20472440944889"/>
                  <w:jc w:val="center"/>
                  <w:rPr>
                    <w:rFonts w:ascii="Trebuchet MS" w:cs="Trebuchet MS" w:eastAsia="Trebuchet MS" w:hAnsi="Trebuchet M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rebuchet MS" w:cs="Trebuchet MS" w:eastAsia="Trebuchet MS" w:hAnsi="Trebuchet MS"/>
                    <w:sz w:val="22"/>
                    <w:szCs w:val="22"/>
                    <w:rtl w:val="0"/>
                  </w:rPr>
                  <w:t xml:space="preserve">Assinatura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3">
      <w:pPr>
        <w:spacing w:line="240" w:lineRule="auto"/>
        <w:ind w:left="-283.46456692913375" w:firstLine="0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3.46456692913387" w:top="283.46456692913387" w:left="1133.8582677165355" w:right="1133.8582677165355" w:header="566.929133858267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Liberation Sans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rebuchet MS" w:cs="Trebuchet MS" w:eastAsia="Trebuchet MS" w:hAnsi="Trebuchet MS"/>
        <w:i w:val="1"/>
        <w:iCs w:val="1"/>
        <w:color w:val="ff0000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7"/>
      <w:tblW w:w="9885.0" w:type="dxa"/>
      <w:jc w:val="left"/>
      <w:tblInd w:w="-28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715"/>
      <w:gridCol w:w="5355"/>
      <w:gridCol w:w="1815"/>
      <w:tblGridChange w:id="0">
        <w:tblGrid>
          <w:gridCol w:w="2715"/>
          <w:gridCol w:w="5355"/>
          <w:gridCol w:w="1815"/>
        </w:tblGrid>
      </w:tblGridChange>
    </w:tblGrid>
    <w:tr>
      <w:trPr>
        <w:cantSplit w:val="0"/>
        <w:trHeight w:val="1080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B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657985" cy="40513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985" cy="4051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B6">
          <w:pPr>
            <w:jc w:val="center"/>
            <w:rPr>
              <w:rFonts w:ascii="Trebuchet MS" w:cs="Trebuchet MS" w:eastAsia="Trebuchet MS" w:hAnsi="Trebuchet MS"/>
              <w:b w:val="1"/>
              <w:bCs w:val="1"/>
            </w:rPr>
          </w:pP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rtl w:val="0"/>
            </w:rPr>
            <w:t xml:space="preserve">TERMO DE CONSENTIMENTO INFORMADO PARA REALIZAÇÃO DE IMPLANTE DE PRÓTESE PENIANA MALEÁVEL</w:t>
          </w:r>
        </w:p>
      </w:tc>
    </w:tr>
  </w:tbl>
  <w:p w:rsidR="00000000" w:rsidDel="00000000" w:rsidP="00000000" w:rsidRDefault="00000000" w:rsidRPr="00000000" w14:paraId="000000B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M0OD8fYb7QdDs0mNKuMlBfm4gA==">CgMxLjAaHwoBMBIaChgICVIUChJ0YWJsZS45aHJjM24xeDVyZTkaHwoBMRIaChgICVIUChJ0YWJsZS5vMXpobW0ybzByZ2gaHwoBMhIaChgICVIUChJ0YWJsZS5ubjBiemFhazF6OG0aHwoBMxIaChgICVIUChJ0YWJsZS5wdmM0NXFoYTM2a24aHwoBNBIaChgICVIUChJ0YWJsZS5iOHhzM3Ixb2EyYm8aHwoBNRIaChgICVIUChJ0YWJsZS5rYmczYWZvcGpmdW44AHIhMWxBNUp0TWw3RjZXMjJYdVJSR00wTW52allhLUdfZl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