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283.4645669291337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 IDENTIFICAÇÃO</w:t>
      </w:r>
    </w:p>
    <w:p w:rsidR="00000000" w:rsidDel="00000000" w:rsidP="00000000" w:rsidRDefault="00000000" w:rsidRPr="00000000" w14:paraId="00000002">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520560366"/>
        <w:tag w:val="goog_rdk_0"/>
      </w:sdtPr>
      <w:sdtContent>
        <w:tbl>
          <w:tblPr>
            <w:tblStyle w:val="Table1"/>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17">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61666804"/>
        <w:tag w:val="goog_rdk_1"/>
      </w:sdtPr>
      <w:sdtContent>
        <w:tbl>
          <w:tblPr>
            <w:tblStyle w:val="Table2"/>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RESPONSÁVEL DO 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2C">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D">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Eu declaro, para todos os fins, que autorizo plenamente o Hospital, sua equipe médica e multidisciplinar, a realizarem todas as avaliações, exames, condutas e procedimentos necessários ao tratamento da condição clínica apresentada</w:t>
      </w:r>
      <w:r w:rsidDel="00000000" w:rsidR="00000000" w:rsidRPr="00000000">
        <w:rPr>
          <w:rFonts w:ascii="Trebuchet MS" w:cs="Trebuchet MS" w:eastAsia="Trebuchet MS" w:hAnsi="Trebuchet MS"/>
          <w:sz w:val="21"/>
          <w:szCs w:val="21"/>
          <w:rtl w:val="0"/>
        </w:rPr>
        <w:t xml:space="preserve">, especialmente executar o tratamento cirúrgico designado </w:t>
      </w:r>
      <w:r w:rsidDel="00000000" w:rsidR="00000000" w:rsidRPr="00000000">
        <w:rPr>
          <w:rFonts w:ascii="Trebuchet MS" w:cs="Trebuchet MS" w:eastAsia="Trebuchet MS" w:hAnsi="Trebuchet MS"/>
          <w:b w:val="1"/>
          <w:bCs w:val="1"/>
          <w:sz w:val="21"/>
          <w:szCs w:val="21"/>
          <w:rtl w:val="0"/>
        </w:rPr>
        <w:t xml:space="preserve">“EMBOLIZAÇÃO DE MALFORMAÇÃO VASCULAR ARTÉRIO-VENOSA (INCLUI ESTUDO ANGIOGRÁFICO)”</w:t>
      </w:r>
      <w:r w:rsidDel="00000000" w:rsidR="00000000" w:rsidRPr="00000000">
        <w:rPr>
          <w:rFonts w:ascii="Trebuchet MS" w:cs="Trebuchet MS" w:eastAsia="Trebuchet MS" w:hAnsi="Trebuchet MS"/>
          <w:sz w:val="21"/>
          <w:szCs w:val="21"/>
          <w:rtl w:val="0"/>
        </w:rPr>
        <w:t xml:space="preserve"> e todos os procedimentos que o incluem, inclusive anestesias.</w:t>
      </w:r>
    </w:p>
    <w:p w:rsidR="00000000" w:rsidDel="00000000" w:rsidP="00000000" w:rsidRDefault="00000000" w:rsidRPr="00000000" w14:paraId="0000002E">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2F">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1"/>
          <w:szCs w:val="21"/>
          <w:rtl w:val="0"/>
        </w:rPr>
        <w:t xml:space="preserve">2</w:t>
      </w:r>
      <w:r w:rsidDel="00000000" w:rsidR="00000000" w:rsidRPr="00000000">
        <w:rPr>
          <w:rFonts w:ascii="Trebuchet MS" w:cs="Trebuchet MS" w:eastAsia="Trebuchet MS" w:hAnsi="Trebuchet MS"/>
          <w:b w:val="1"/>
          <w:bCs w:val="1"/>
          <w:sz w:val="22"/>
          <w:szCs w:val="22"/>
          <w:rtl w:val="0"/>
        </w:rPr>
        <w:t xml:space="preserve">. DEFINIÇÃO</w:t>
      </w:r>
    </w:p>
    <w:p w:rsidR="00000000" w:rsidDel="00000000" w:rsidP="00000000" w:rsidRDefault="00000000" w:rsidRPr="00000000" w14:paraId="00000030">
      <w:pPr>
        <w:ind w:left="-28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O </w:t>
      </w:r>
      <w:r w:rsidDel="00000000" w:rsidR="00000000" w:rsidRPr="00000000">
        <w:rPr>
          <w:rFonts w:ascii="Trebuchet MS" w:cs="Trebuchet MS" w:eastAsia="Trebuchet MS" w:hAnsi="Trebuchet MS"/>
          <w:sz w:val="21"/>
          <w:szCs w:val="21"/>
          <w:rtl w:val="0"/>
        </w:rPr>
        <w:t xml:space="preserve"> tratamento cirúrgico designado </w:t>
      </w:r>
      <w:r w:rsidDel="00000000" w:rsidR="00000000" w:rsidRPr="00000000">
        <w:rPr>
          <w:rFonts w:ascii="Trebuchet MS" w:cs="Trebuchet MS" w:eastAsia="Trebuchet MS" w:hAnsi="Trebuchet MS"/>
          <w:b w:val="1"/>
          <w:bCs w:val="1"/>
          <w:sz w:val="21"/>
          <w:szCs w:val="21"/>
          <w:rtl w:val="0"/>
        </w:rPr>
        <w:t xml:space="preserve">“EMBOLIZAÇÃO DE MALFORMAÇÃO VASCULAR ARTÉRIO-VENOSA (INCLUI ESTUDO ANGIOGRÁFICO)”</w:t>
      </w:r>
      <w:r w:rsidDel="00000000" w:rsidR="00000000" w:rsidRPr="00000000">
        <w:rPr>
          <w:rFonts w:ascii="Trebuchet MS" w:cs="Trebuchet MS" w:eastAsia="Trebuchet MS" w:hAnsi="Trebuchet MS"/>
          <w:sz w:val="21"/>
          <w:szCs w:val="21"/>
          <w:rtl w:val="0"/>
        </w:rPr>
        <w:t xml:space="preserve"> consiste no tratamento percutâneo de malformações vasculares artério-venosas, com injeção intra vascular de molas (COILS), partículas ou substâncias embolizantes.</w:t>
      </w:r>
    </w:p>
    <w:p w:rsidR="00000000" w:rsidDel="00000000" w:rsidP="00000000" w:rsidRDefault="00000000" w:rsidRPr="00000000" w14:paraId="00000031">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2">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3. ESCLARECIMENTOS PRELIMINARES</w:t>
      </w:r>
    </w:p>
    <w:p w:rsidR="00000000" w:rsidDel="00000000" w:rsidP="00000000" w:rsidRDefault="00000000" w:rsidRPr="00000000" w14:paraId="0000003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Os(as) médicos(as) responsáveis informaram, de forma clara, completa e compreensível, que:</w:t>
      </w:r>
    </w:p>
    <w:p w:rsidR="00000000" w:rsidDel="00000000" w:rsidP="00000000" w:rsidRDefault="00000000" w:rsidRPr="00000000" w14:paraId="00000034">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discutidos métodos diagnósticos e terapêuticos alternativos;</w:t>
      </w:r>
    </w:p>
    <w:p w:rsidR="00000000" w:rsidDel="00000000" w:rsidP="00000000" w:rsidRDefault="00000000" w:rsidRPr="00000000" w14:paraId="00000035">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 tratamento cirúrgico proposto foi considerado a conduta mais adequada ao meu caso;</w:t>
      </w:r>
    </w:p>
    <w:p w:rsidR="00000000" w:rsidDel="00000000" w:rsidP="00000000" w:rsidRDefault="00000000" w:rsidRPr="00000000" w14:paraId="00000036">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explicados, em linguagem apropriada, os objetivos, etapas e natureza do procedimento;</w:t>
      </w:r>
    </w:p>
    <w:p w:rsidR="00000000" w:rsidDel="00000000" w:rsidP="00000000" w:rsidRDefault="00000000" w:rsidRPr="00000000" w14:paraId="00000037">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sobre os riscos, complicações, benefícios esperados e consequências da não realização da cirurgia.</w:t>
      </w:r>
      <w:r w:rsidDel="00000000" w:rsidR="00000000" w:rsidRPr="00000000">
        <w:rPr>
          <w:rtl w:val="0"/>
        </w:rPr>
      </w:r>
    </w:p>
    <w:p w:rsidR="00000000" w:rsidDel="00000000" w:rsidP="00000000" w:rsidRDefault="00000000" w:rsidRPr="00000000" w14:paraId="00000038">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4. CIÊNCIA SOBRE BENEFÍCIOS, RISCOS E DESCONFORTO</w:t>
      </w:r>
      <w:r w:rsidDel="00000000" w:rsidR="00000000" w:rsidRPr="00000000">
        <w:rPr>
          <w:rFonts w:ascii="Trebuchet MS" w:cs="Trebuchet MS" w:eastAsia="Trebuchet MS" w:hAnsi="Trebuchet MS"/>
          <w:sz w:val="22"/>
          <w:szCs w:val="22"/>
          <w:rtl w:val="0"/>
        </w:rPr>
        <w:t xml:space="preserve">S</w:t>
      </w:r>
    </w:p>
    <w:p w:rsidR="00000000" w:rsidDel="00000000" w:rsidP="00000000" w:rsidRDefault="00000000" w:rsidRPr="00000000" w14:paraId="0000003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3B">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Li, ou me foi lido, o conteúdo deste termo que descreve detalhadamente riscos, desconfortos e possíveis complicações inerentes ao procedimento cirúrgico;</w:t>
      </w:r>
    </w:p>
    <w:p w:rsidR="00000000" w:rsidDel="00000000" w:rsidP="00000000" w:rsidRDefault="00000000" w:rsidRPr="00000000" w14:paraId="0000003C">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Compreendi que nenhum tratamento garante cura absoluta e que sua evolução pode variar conforme minha condição clínica;</w:t>
      </w:r>
    </w:p>
    <w:p w:rsidR="00000000" w:rsidDel="00000000" w:rsidP="00000000" w:rsidRDefault="00000000" w:rsidRPr="00000000" w14:paraId="0000003D">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Como todo procedimento médico, possui riscos à saúde do paciente.</w:t>
      </w:r>
    </w:p>
    <w:p w:rsidR="00000000" w:rsidDel="00000000" w:rsidP="00000000" w:rsidRDefault="00000000" w:rsidRPr="00000000" w14:paraId="0000003E">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a complexidade do tratamento exige condutas que podem modificar-se durante o ato operatório, sendo o(a) cirurgião(ã) autorizado(a) a adotar medidas adicionais, realizar procedimentos complementares e tomar decisões imediatas, sempre visando preservar minha vida e integridade.</w:t>
      </w:r>
    </w:p>
    <w:p w:rsidR="00000000" w:rsidDel="00000000" w:rsidP="00000000" w:rsidRDefault="00000000" w:rsidRPr="00000000" w14:paraId="0000003F">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explicadas para mim que tais reações adversas são infrequentes, porém podem ser agravadas quando associadas a outros fatores pessoais do paciente, dentre os quais doenças subjacentes, cirurgia cardíaca prévia, antecedente de alergias, hipertensão arterial não controlada, tabagismo, alcoolismo, diabetes, obesidade, insuficiência renal, doença vascular encefálica, internação prolongada, insuficiência hepática, doenças cardíacas, doença aterosclerótica, câncer, desnutrição grave e idade avançada, que são os mais comuns.</w:t>
      </w:r>
      <w:r w:rsidDel="00000000" w:rsidR="00000000" w:rsidRPr="00000000">
        <w:rPr>
          <w:rtl w:val="0"/>
        </w:rPr>
      </w:r>
    </w:p>
    <w:p w:rsidR="00000000" w:rsidDel="00000000" w:rsidP="00000000" w:rsidRDefault="00000000" w:rsidRPr="00000000" w14:paraId="00000040">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Foi explicado também que os materiais utilizados são submetidos a testes prévios, mas podem apresentar defeitos ou até sofrer fraturas, ocasionando reações adversas e lesões de ordem e graus variados, inclusive podendo vir a determinar a realização de uma cirurgia para a remoção dos mesmos. Porém, tais riscos são menores que 1% (um por cento).</w:t>
      </w:r>
    </w:p>
    <w:p w:rsidR="00000000" w:rsidDel="00000000" w:rsidP="00000000" w:rsidRDefault="00000000" w:rsidRPr="00000000" w14:paraId="00000041">
      <w:pPr>
        <w:spacing w:line="36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42">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5. DIREITO À INFORMAÇÃO E À REVOGAÇÃO</w:t>
      </w:r>
    </w:p>
    <w:p w:rsidR="00000000" w:rsidDel="00000000" w:rsidP="00000000" w:rsidRDefault="00000000" w:rsidRPr="00000000" w14:paraId="0000004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w:t>
      </w:r>
    </w:p>
    <w:p w:rsidR="00000000" w:rsidDel="00000000" w:rsidP="00000000" w:rsidRDefault="00000000" w:rsidRPr="00000000" w14:paraId="00000044">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direito de acesso aos documentos médicos e financeiros relativos ao procedimento;</w:t>
      </w:r>
    </w:p>
    <w:p w:rsidR="00000000" w:rsidDel="00000000" w:rsidP="00000000" w:rsidRDefault="00000000" w:rsidRPr="00000000" w14:paraId="00000045">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Posso revogar este consentimento a qualquer momento, antes ou durante o procedimento, sem prejuízo, penalidade ou perda de direitos assistenciais;</w:t>
      </w:r>
    </w:p>
    <w:p w:rsidR="00000000" w:rsidDel="00000000" w:rsidP="00000000" w:rsidRDefault="00000000" w:rsidRPr="00000000" w14:paraId="00000046">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Todas as minhas dúvidas foram esclarecidas pelos(as) profissionais envolvidos(as), e estou satisfeito(a) com as informações recebidas.</w:t>
      </w:r>
    </w:p>
    <w:p w:rsidR="00000000" w:rsidDel="00000000" w:rsidP="00000000" w:rsidRDefault="00000000" w:rsidRPr="00000000" w14:paraId="0000004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48">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6. CONSENTIMENTO PARA TRANSFUSÕES E USO DE HEMOCOMPONENTES</w:t>
      </w:r>
    </w:p>
    <w:p w:rsidR="00000000" w:rsidDel="00000000" w:rsidP="00000000" w:rsidRDefault="00000000" w:rsidRPr="00000000" w14:paraId="0000004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que, se necessário:</w:t>
      </w:r>
    </w:p>
    <w:p w:rsidR="00000000" w:rsidDel="00000000" w:rsidP="00000000" w:rsidRDefault="00000000" w:rsidRPr="00000000" w14:paraId="0000004A">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Seja realizada transfusão de sangue ou de hemocomponentes, conforme avaliação técnica;</w:t>
      </w:r>
    </w:p>
    <w:p w:rsidR="00000000" w:rsidDel="00000000" w:rsidP="00000000" w:rsidRDefault="00000000" w:rsidRPr="00000000" w14:paraId="0000004B">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 existem, ainda que raros, riscos de transmissão de doenças como Hepatites e HIV, devido à janela imunológica;</w:t>
      </w:r>
    </w:p>
    <w:p w:rsidR="00000000" w:rsidDel="00000000" w:rsidP="00000000" w:rsidRDefault="00000000" w:rsidRPr="00000000" w14:paraId="0000004C">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Aceito que possam ocorrer reações transfusionais ou alérgicas imprevisíveis.</w:t>
      </w:r>
    </w:p>
    <w:p w:rsidR="00000000" w:rsidDel="00000000" w:rsidP="00000000" w:rsidRDefault="00000000" w:rsidRPr="00000000" w14:paraId="0000004D">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4E">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7. ORIENTAÇÕES MÉDICAS</w:t>
      </w:r>
    </w:p>
    <w:p w:rsidR="00000000" w:rsidDel="00000000" w:rsidP="00000000" w:rsidRDefault="00000000" w:rsidRPr="00000000" w14:paraId="0000004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Caso haja qualquer efeito colateral que persista por mais de 48 (quarenta e oito) horas após o procedimento, o paciente deve procurar o profissional que realizou o procedimento e, na impossibilidade de localizá-lo, recorrer a um sistema de saúde emergencial, levando consigo toda a documentação envolvendo o procedimento médico realizado.</w:t>
      </w:r>
    </w:p>
    <w:p w:rsidR="00000000" w:rsidDel="00000000" w:rsidP="00000000" w:rsidRDefault="00000000" w:rsidRPr="00000000" w14:paraId="0000005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o procedimento, o paciente deve ingerir grande quantidade de água, pelo menos dois litros por dia, facilitando assim a excreção da gordura pela urina, suor e fezes, sendo um hábito essencial ao bom resultado do procedimento.</w:t>
      </w:r>
    </w:p>
    <w:p w:rsidR="00000000" w:rsidDel="00000000" w:rsidP="00000000" w:rsidRDefault="00000000" w:rsidRPr="00000000" w14:paraId="00000051">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8. Fica esclarecido ao paciente que, mesmo que o médico assistente, a equipe médica e o HOSPITAL adotem todas as medidas possíveis para a prevenção de infecções, este é um risco existente a ser considerado.</w:t>
      </w:r>
    </w:p>
    <w:p w:rsidR="00000000" w:rsidDel="00000000" w:rsidP="00000000" w:rsidRDefault="00000000" w:rsidRPr="00000000" w14:paraId="00000053">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9. O procedimento médico ora realizado não é de resultados, não havendo garantia ABSOLUTA de que o efeito desejado será plenamente atingido, considerando que cada organismo reage de maneira diversa quando se trata de procedimento médico.</w:t>
      </w:r>
    </w:p>
    <w:p w:rsidR="00000000" w:rsidDel="00000000" w:rsidP="00000000" w:rsidRDefault="00000000" w:rsidRPr="00000000" w14:paraId="00000055">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6">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10. O procedimento poderá apresentar maiores complicações em razão de patologia ou circunstância que coloque em risco a saúde do paciente, como por exemplo, os quadros clínicos apresentados no item 4 deste termo, cabendo ao paciente informar esta condição no momento da assinatura do presente termo.</w:t>
      </w:r>
    </w:p>
    <w:p w:rsidR="00000000" w:rsidDel="00000000" w:rsidP="00000000" w:rsidRDefault="00000000" w:rsidRPr="00000000" w14:paraId="0000005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8">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11. Pacientes gestantes ou em período de amamentação estão proibidas de realizar o procedimento, devendo informar esta condição quando da assinatura do presente termo.</w:t>
      </w:r>
    </w:p>
    <w:p w:rsidR="00000000" w:rsidDel="00000000" w:rsidP="00000000" w:rsidRDefault="00000000" w:rsidRPr="00000000" w14:paraId="00000059">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12. O paciente declara, neste momento, para fins de conhecimento do médico e prosseguimento do procedimento,</w:t>
      </w:r>
    </w:p>
    <w:p w:rsidR="00000000" w:rsidDel="00000000" w:rsidP="00000000" w:rsidRDefault="00000000" w:rsidRPr="00000000" w14:paraId="0000005B">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não possuir nenhuma doença e nega tomar alguma medicação.</w:t>
      </w:r>
    </w:p>
    <w:p w:rsidR="00000000" w:rsidDel="00000000" w:rsidP="00000000" w:rsidRDefault="00000000" w:rsidRPr="00000000" w14:paraId="0000005C">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ter informado ao médico responsável sobre doenças que possui e ou medicações que faz uso frequente.</w:t>
      </w:r>
    </w:p>
    <w:p w:rsidR="00000000" w:rsidDel="00000000" w:rsidP="00000000" w:rsidRDefault="00000000" w:rsidRPr="00000000" w14:paraId="0000005D">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E">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13. As condições de saúde do paciente foram previamente analisadas pelo médico, e constam da ficha de anamnese e demais documentos junto ao respectivo prontuário.</w:t>
      </w:r>
    </w:p>
    <w:p w:rsidR="00000000" w:rsidDel="00000000" w:rsidP="00000000" w:rsidRDefault="00000000" w:rsidRPr="00000000" w14:paraId="0000005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14. O paciente declara, ainda, serem verdadeiras todas as informações a respeito de sua saúde, conforme item acima.</w:t>
      </w:r>
    </w:p>
    <w:p w:rsidR="00000000" w:rsidDel="00000000" w:rsidP="00000000" w:rsidRDefault="00000000" w:rsidRPr="00000000" w14:paraId="00000061">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15. Este formulário não contém todas as complicações e riscos conhecidos ou possíveis, mas apenas os mais frequentes, podendo, eventualmente serem relatados outros efeitos colaterais, que deverão ser levados ao conhecimento do médico imediatamente.</w:t>
      </w:r>
    </w:p>
    <w:p w:rsidR="00000000" w:rsidDel="00000000" w:rsidP="00000000" w:rsidRDefault="00000000" w:rsidRPr="00000000" w14:paraId="00000063">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16. Declaro a ciência e entendimento das informações contidas no presente instrumento, aceitando o compromisso de respeitar integralmente as instruções fornecidas pelo médico, em razão de sua não observância ser capaz de acarretar riscos e efeitos colaterais. </w:t>
      </w:r>
    </w:p>
    <w:p w:rsidR="00000000" w:rsidDel="00000000" w:rsidP="00000000" w:rsidRDefault="00000000" w:rsidRPr="00000000" w14:paraId="00000065">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6">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17. Declaro ainda estar ciente de que o tratamento adotado não assegura a garantia de cura, e que a evolução da doença e do tratamento podem obrigar o médico a modificar as condutas inicialmente propostas, sendo que, neste caso, fica o mesmo autorizado, desde já, a tomar providências necessárias para tentar a solução dos problemas surgidos, segundo seu julgamento. </w:t>
      </w:r>
    </w:p>
    <w:p w:rsidR="00000000" w:rsidDel="00000000" w:rsidP="00000000" w:rsidRDefault="00000000" w:rsidRPr="00000000" w14:paraId="0000006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8">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18. Declaro ter sido informado a respeito dos métodos terapêuticos alternativos e estar atendido em suas dúvidas e questões, através de linguagem clara e acessível. </w:t>
      </w:r>
    </w:p>
    <w:p w:rsidR="00000000" w:rsidDel="00000000" w:rsidP="00000000" w:rsidRDefault="00000000" w:rsidRPr="00000000" w14:paraId="00000069">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Devidamente orientado e questionado a respeito das informações repassadas, o paciente faz a seguintes ressalvas ou questionamentos:</w:t>
      </w:r>
    </w:p>
    <w:p w:rsidR="00000000" w:rsidDel="00000000" w:rsidP="00000000" w:rsidRDefault="00000000" w:rsidRPr="00000000" w14:paraId="0000006B">
      <w:pPr>
        <w:ind w:left="-285" w:firstLine="0"/>
        <w:jc w:val="both"/>
        <w:rPr>
          <w:rFonts w:ascii="Trebuchet MS" w:cs="Trebuchet MS" w:eastAsia="Trebuchet MS" w:hAnsi="Trebuchet MS"/>
          <w:sz w:val="22"/>
          <w:szCs w:val="22"/>
        </w:rPr>
      </w:pPr>
      <w:r w:rsidDel="00000000" w:rsidR="00000000" w:rsidRPr="00000000">
        <w:rPr>
          <w:rtl w:val="0"/>
        </w:rPr>
      </w:r>
    </w:p>
    <w:sdt>
      <w:sdtPr>
        <w:lock w:val="contentLocked"/>
        <w:id w:val="-953362337"/>
        <w:tag w:val="goog_rdk_2"/>
      </w:sdtPr>
      <w:sdtContent>
        <w:tbl>
          <w:tblPr>
            <w:tblStyle w:val="Table3"/>
            <w:tblW w:w="9925.0" w:type="dxa"/>
            <w:jc w:val="left"/>
            <w:tblInd w:w="-2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5"/>
            <w:tblGridChange w:id="0">
              <w:tblGrid>
                <w:gridCol w:w="99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D">
                <w:pPr>
                  <w:widowControl w:val="0"/>
                  <w:rPr>
                    <w:rFonts w:ascii="Trebuchet MS" w:cs="Trebuchet MS" w:eastAsia="Trebuchet MS" w:hAnsi="Trebuchet MS"/>
                    <w:sz w:val="22"/>
                    <w:szCs w:val="22"/>
                  </w:rPr>
                </w:pPr>
                <w:r w:rsidDel="00000000" w:rsidR="00000000" w:rsidRPr="00000000">
                  <w:rPr>
                    <w:rtl w:val="0"/>
                  </w:rPr>
                </w:r>
              </w:p>
            </w:tc>
          </w:tr>
        </w:tbl>
      </w:sdtContent>
    </w:sdt>
    <w:p w:rsidR="00000000" w:rsidDel="00000000" w:rsidP="00000000" w:rsidRDefault="00000000" w:rsidRPr="00000000" w14:paraId="0000006E">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Observação: Na hipótese de inexistir qualquer questionamento, fica o paciente orientado a escrever acima que não houve nenhuma dúvida.</w:t>
      </w:r>
    </w:p>
    <w:p w:rsidR="00000000" w:rsidDel="00000000" w:rsidP="00000000" w:rsidRDefault="00000000" w:rsidRPr="00000000" w14:paraId="00000070">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1">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19. DA AUTORIZAÇÃO PARA ENVIO DE PESQUISA DE SATISFAÇÃO</w:t>
      </w:r>
    </w:p>
    <w:p w:rsidR="00000000" w:rsidDel="00000000" w:rsidP="00000000" w:rsidRDefault="00000000" w:rsidRPr="00000000" w14:paraId="00000072">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 HOSPITAL a utilizar meus dados pessoais (nome, e-mail e telefone) exclusivamente para o envio de pesquisas de satisfação referentes ao atendimento recebido, por meio de ferramentas automatizadas, incluindo o envio via chatbot no WhatsApp, após a minha alta hospitalar.</w:t>
      </w:r>
    </w:p>
    <w:p w:rsidR="00000000" w:rsidDel="00000000" w:rsidP="00000000" w:rsidRDefault="00000000" w:rsidRPr="00000000" w14:paraId="00000073">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a concessão desta autorização é facultativa, não constituindo condição para meu atendimento, e que a eventual recusa ou revogação não acarretará qualquer prejuízo na relação com o HOSPITAL.</w:t>
      </w:r>
    </w:p>
    <w:p w:rsidR="00000000" w:rsidDel="00000000" w:rsidP="00000000" w:rsidRDefault="00000000" w:rsidRPr="00000000" w14:paraId="00000074">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meu direito de revogar esta autorização a qualquer momento, sem necessidade de justificativa, mediante solicitação ao e-mail: sac@hci.org.br.</w:t>
      </w:r>
    </w:p>
    <w:p w:rsidR="00000000" w:rsidDel="00000000" w:rsidP="00000000" w:rsidRDefault="00000000" w:rsidRPr="00000000" w14:paraId="00000075">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6">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20. DO TRATAMENTO DE DADOS PESSOAIS (LGPD)</w:t>
      </w:r>
    </w:p>
    <w:p w:rsidR="00000000" w:rsidDel="00000000" w:rsidP="00000000" w:rsidRDefault="00000000" w:rsidRPr="00000000" w14:paraId="00000077">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 tratamento dos meus dados pessoais pelo HOSPITAL observará as disposições da Lei Geral de Proteção de Dados Pessoais – LGPD (Lei nº 13.709/2018), sendo realizado com base nos princípios da necessidade, finalidade, adequação, segurança e transparência.</w:t>
      </w:r>
    </w:p>
    <w:p w:rsidR="00000000" w:rsidDel="00000000" w:rsidP="00000000" w:rsidRDefault="00000000" w:rsidRPr="00000000" w14:paraId="00000078">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informado(a) de que meus dados serão armazenados e tratados de forma segura, com acesso restrito a profissionais autorizados e exclusivamente para finalidades relacionadas à assistência, gestão e melhoria dos serviços de saúde.</w:t>
      </w:r>
    </w:p>
    <w:p w:rsidR="00000000" w:rsidDel="00000000" w:rsidP="00000000" w:rsidRDefault="00000000" w:rsidRPr="00000000" w14:paraId="00000079">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conhecimento de que posso exercer, a qualquer momento, os direitos previstos na LGPD, incluindo confirmação de tratamento, acesso, correção, anonimização, portabilidade, revogação de consentimento e demais prerrogativas legais, por meio do canal oficial do encarregado de dados: encarregado.lgpd@hci.org.br.</w:t>
      </w:r>
    </w:p>
    <w:p w:rsidR="00000000" w:rsidDel="00000000" w:rsidP="00000000" w:rsidRDefault="00000000" w:rsidRPr="00000000" w14:paraId="0000007A">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B">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21. DO USO DE INTELIGÊNCIA ARTIFICIAL NO ÂMBITO DO SERVIÇO PRESTADO</w:t>
      </w:r>
    </w:p>
    <w:p w:rsidR="00000000" w:rsidDel="00000000" w:rsidP="00000000" w:rsidRDefault="00000000" w:rsidRPr="00000000" w14:paraId="0000007C">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o HOSPITAL utiliza tecnologias de Inteligência Artificial (IA) nos processos assistenciais, administrativos e de suporte, exclusivamente para fins relacionados ao atendimento, diagnóstico complementar, análise de informações, melhoria da experiência do paciente e otimização dos fluxos internos.</w:t>
      </w:r>
    </w:p>
    <w:p w:rsidR="00000000" w:rsidDel="00000000" w:rsidP="00000000" w:rsidRDefault="00000000" w:rsidRPr="00000000" w14:paraId="0000007D">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os sistemas de IA utilizados pelo HOSPITAL não substituem a avaliação técnica de profissionais de saúde, atuando apenas como ferramentas de apoio, e que qualquer decisão clínica permanece sob responsabilidade da equipe assistencial.</w:t>
      </w:r>
    </w:p>
    <w:p w:rsidR="00000000" w:rsidDel="00000000" w:rsidP="00000000" w:rsidRDefault="00000000" w:rsidRPr="00000000" w14:paraId="0000007E">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o uso de IA poderá envolver o tratamento de meus dados pessoais, sensíveis ou não, sempre de acordo com a LGPD, com a adoção de medidas de segurança, controle de acesso, anonimização quando aplicável e respeito às finalidades informadas.</w:t>
      </w:r>
    </w:p>
    <w:p w:rsidR="00000000" w:rsidDel="00000000" w:rsidP="00000000" w:rsidRDefault="00000000" w:rsidRPr="00000000" w14:paraId="0000007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0">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22. DECLARAÇÃO DE CIÊNCIA E CONSENTIMENTO</w:t>
      </w:r>
    </w:p>
    <w:p w:rsidR="00000000" w:rsidDel="00000000" w:rsidP="00000000" w:rsidRDefault="00000000" w:rsidRPr="00000000" w14:paraId="00000081">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82">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As informações foram prestadas verbalmente pelo médico responsável, e que as compreendi integralmente;</w:t>
      </w:r>
    </w:p>
    <w:p w:rsidR="00000000" w:rsidDel="00000000" w:rsidP="00000000" w:rsidRDefault="00000000" w:rsidRPr="00000000" w14:paraId="00000083">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Recebi explicações sobre possíveis alternativas terapêuticas, inclusive a opção de não realizar o procedimento;</w:t>
      </w:r>
    </w:p>
    <w:p w:rsidR="00000000" w:rsidDel="00000000" w:rsidP="00000000" w:rsidRDefault="00000000" w:rsidRPr="00000000" w14:paraId="00000084">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Concordo voluntariamente com a realização da cirurgia proposta;</w:t>
      </w:r>
    </w:p>
    <w:p w:rsidR="00000000" w:rsidDel="00000000" w:rsidP="00000000" w:rsidRDefault="00000000" w:rsidRPr="00000000" w14:paraId="00000085">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os profissionais envolvidos a utilizarem seu melhor julgamento técnico, considerando os recursos disponíveis no local da cirurgia;</w:t>
      </w:r>
    </w:p>
    <w:p w:rsidR="00000000" w:rsidDel="00000000" w:rsidP="00000000" w:rsidRDefault="00000000" w:rsidRPr="00000000" w14:paraId="00000086">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dos riscos inerentes e dou meu pleno consentimento para o tratamento.</w:t>
      </w:r>
    </w:p>
    <w:p w:rsidR="00000000" w:rsidDel="00000000" w:rsidP="00000000" w:rsidRDefault="00000000" w:rsidRPr="00000000" w14:paraId="00000087">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8">
      <w:pPr>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692249850"/>
        <w:tag w:val="goog_rdk_4"/>
      </w:sdtPr>
      <w:sdtContent>
        <w:tbl>
          <w:tblPr>
            <w:tblStyle w:val="Table4"/>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9">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PACIENTE OU PELO RESPONSÁVEL LEGAL</w:t>
                </w:r>
              </w:p>
              <w:p w:rsidR="00000000" w:rsidDel="00000000" w:rsidP="00000000" w:rsidRDefault="00000000" w:rsidRPr="00000000" w14:paraId="0000008A">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B">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e do CPF nº ______________, declaro, para os devidos fins, que fui devidamente informado quanto ao procedimento que será realizado, sendo concedida a oportunidade de esclarecer todas as dúvidas antes da assinatura deste documento, consentindo expressamente com os procedimentos descritos e necessários, e dou plena autorização aos médicos da equipe a utilizarem de seus conhecimentos e julgamento técnico em prol da minha saúde, a procederem com as investigações necessárias para o diagnóstico e tratamento de meu estado de saúde.</w:t>
                </w:r>
              </w:p>
              <w:p w:rsidR="00000000" w:rsidDel="00000000" w:rsidP="00000000" w:rsidRDefault="00000000" w:rsidRPr="00000000" w14:paraId="0000008C">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D">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cuidadosa consideração e compreensão das informações fornecidas, concordo voluntariamente com a indução do parto normal, entendendo que posso retirar meu consentimento a qualquer momento antes ou durante o procedimento.</w:t>
                </w:r>
              </w:p>
              <w:p w:rsidR="00000000" w:rsidDel="00000000" w:rsidP="00000000" w:rsidRDefault="00000000" w:rsidRPr="00000000" w14:paraId="0000008E">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F">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as condições e circunstâncias podem mudar durante o processo de parto, e, se necessário, a equipe médica pode recomendar intervenções adicionais para garantir a saúde e a segurança da gestante e do feto.</w:t>
                </w:r>
              </w:p>
              <w:p w:rsidR="00000000" w:rsidDel="00000000" w:rsidP="00000000" w:rsidRDefault="00000000" w:rsidRPr="00000000" w14:paraId="00000090">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1">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2">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93">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4">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5">
                <w:pPr>
                  <w:ind w:right="67.20472440944889"/>
                  <w:jc w:val="center"/>
                  <w:rPr>
                    <w:rFonts w:ascii="Trebuchet MS" w:cs="Trebuchet MS" w:eastAsia="Trebuchet MS" w:hAnsi="Trebuchet MS"/>
                    <w:sz w:val="22"/>
                    <w:szCs w:val="22"/>
                  </w:rPr>
                </w:pPr>
                <w:r w:rsidDel="00000000" w:rsidR="00000000" w:rsidRPr="00000000">
                  <w:rPr>
                    <w:rtl w:val="0"/>
                  </w:rPr>
                </w:r>
              </w:p>
              <w:sdt>
                <w:sdtPr>
                  <w:lock w:val="contentLocked"/>
                  <w:id w:val="-1798442027"/>
                  <w:tag w:val="goog_rdk_3"/>
                </w:sdtPr>
                <w:sdtContent>
                  <w:tbl>
                    <w:tblPr>
                      <w:tblStyle w:val="Table5"/>
                      <w:tblW w:w="10008.0" w:type="dxa"/>
                      <w:jc w:val="left"/>
                      <w:tblInd w:w="-28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004"/>
                      <w:gridCol w:w="5004"/>
                      <w:tblGridChange w:id="0">
                        <w:tblGrid>
                          <w:gridCol w:w="5004"/>
                          <w:gridCol w:w="5004"/>
                        </w:tblGrid>
                      </w:tblGridChange>
                    </w:tblGrid>
                    <w:tr>
                      <w:trPr>
                        <w:cantSplit w:val="0"/>
                        <w:tblHeader w:val="0"/>
                      </w:trPr>
                      <w:tc>
                        <w:tcPr/>
                        <w:p w:rsidR="00000000" w:rsidDel="00000000" w:rsidP="00000000" w:rsidRDefault="00000000" w:rsidRPr="00000000" w14:paraId="00000096">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97">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Paciente</w:t>
                          </w:r>
                        </w:p>
                      </w:tc>
                      <w:tc>
                        <w:tcPr/>
                        <w:p w:rsidR="00000000" w:rsidDel="00000000" w:rsidP="00000000" w:rsidRDefault="00000000" w:rsidRPr="00000000" w14:paraId="00000098">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99">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Responsável do Paciente</w:t>
                          </w:r>
                        </w:p>
                      </w:tc>
                    </w:tr>
                  </w:tbl>
                </w:sdtContent>
              </w:sdt>
              <w:p w:rsidR="00000000" w:rsidDel="00000000" w:rsidP="00000000" w:rsidRDefault="00000000" w:rsidRPr="00000000" w14:paraId="0000009A">
                <w:pPr>
                  <w:ind w:right="67.20472440944889"/>
                  <w:jc w:val="both"/>
                  <w:rPr>
                    <w:rFonts w:ascii="Trebuchet MS" w:cs="Trebuchet MS" w:eastAsia="Trebuchet MS" w:hAnsi="Trebuchet MS"/>
                    <w:b w:val="1"/>
                    <w:bCs w:val="1"/>
                    <w:sz w:val="22"/>
                    <w:szCs w:val="22"/>
                  </w:rPr>
                </w:pPr>
                <w:r w:rsidDel="00000000" w:rsidR="00000000" w:rsidRPr="00000000">
                  <w:rPr>
                    <w:rtl w:val="0"/>
                  </w:rPr>
                </w:r>
              </w:p>
            </w:tc>
          </w:tr>
        </w:tbl>
      </w:sdtContent>
    </w:sdt>
    <w:p w:rsidR="00000000" w:rsidDel="00000000" w:rsidP="00000000" w:rsidRDefault="00000000" w:rsidRPr="00000000" w14:paraId="0000009B">
      <w:pPr>
        <w:ind w:left="-283.46456692913375" w:firstLine="0"/>
        <w:jc w:val="both"/>
        <w:rPr>
          <w:rFonts w:ascii="Trebuchet MS" w:cs="Trebuchet MS" w:eastAsia="Trebuchet MS" w:hAnsi="Trebuchet MS"/>
          <w:b w:val="1"/>
          <w:bCs w:val="1"/>
          <w:sz w:val="22"/>
          <w:szCs w:val="22"/>
        </w:rPr>
      </w:pPr>
      <w:r w:rsidDel="00000000" w:rsidR="00000000" w:rsidRPr="00000000">
        <w:rPr>
          <w:rtl w:val="0"/>
        </w:rPr>
      </w:r>
    </w:p>
    <w:sdt>
      <w:sdtPr>
        <w:lock w:val="contentLocked"/>
        <w:id w:val="-81668436"/>
        <w:tag w:val="goog_rdk_5"/>
      </w:sdtPr>
      <w:sdtContent>
        <w:tbl>
          <w:tblPr>
            <w:tblStyle w:val="Table6"/>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C">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MÉDICO</w:t>
                </w:r>
              </w:p>
              <w:p w:rsidR="00000000" w:rsidDel="00000000" w:rsidP="00000000" w:rsidRDefault="00000000" w:rsidRPr="00000000" w14:paraId="0000009D">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E">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do CPF nº ______________ e do CRM nº ______________, declaro, para os devidos fins, que expliquei detalhadamente para o paciente, ou para seu responsável legal, o propósito, os riscos, os benefícios e as alternativas para o tratamento e ou procedimento acima descrito, conforme o disposto no Código de Ética Médica.</w:t>
                </w:r>
              </w:p>
              <w:p w:rsidR="00000000" w:rsidDel="00000000" w:rsidP="00000000" w:rsidRDefault="00000000" w:rsidRPr="00000000" w14:paraId="0000009F">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0">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1">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A2">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3">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4">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______________________________________</w:t>
                </w:r>
              </w:p>
              <w:p w:rsidR="00000000" w:rsidDel="00000000" w:rsidP="00000000" w:rsidRDefault="00000000" w:rsidRPr="00000000" w14:paraId="000000A5">
                <w:pPr>
                  <w:ind w:right="67.20472440944889"/>
                  <w:jc w:val="center"/>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sz w:val="22"/>
                    <w:szCs w:val="22"/>
                    <w:rtl w:val="0"/>
                  </w:rPr>
                  <w:t xml:space="preserve">Assinatura</w:t>
                </w:r>
                <w:r w:rsidDel="00000000" w:rsidR="00000000" w:rsidRPr="00000000">
                  <w:rPr>
                    <w:rtl w:val="0"/>
                  </w:rPr>
                </w:r>
              </w:p>
            </w:tc>
          </w:tr>
        </w:tbl>
      </w:sdtContent>
    </w:sdt>
    <w:p w:rsidR="00000000" w:rsidDel="00000000" w:rsidP="00000000" w:rsidRDefault="00000000" w:rsidRPr="00000000" w14:paraId="000000A6">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sectPr>
      <w:headerReference r:id="rId7" w:type="default"/>
      <w:pgSz w:h="16838" w:w="11906" w:orient="portrait"/>
      <w:pgMar w:bottom="283.46456692913387" w:top="283.46456692913387" w:left="1133.8582677165355" w:right="1133.8582677165355" w:header="566.929133858267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Liberation Sans"/>
  <w:font w:name="Liberation Serif"/>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i w:val="1"/>
        <w:iCs w:val="1"/>
        <w:color w:val="ff0000"/>
        <w:sz w:val="22"/>
        <w:szCs w:val="22"/>
      </w:rPr>
    </w:pPr>
    <w:r w:rsidDel="00000000" w:rsidR="00000000" w:rsidRPr="00000000">
      <w:rPr>
        <w:rtl w:val="0"/>
      </w:rPr>
    </w:r>
  </w:p>
  <w:tbl>
    <w:tblPr>
      <w:tblStyle w:val="Table7"/>
      <w:tblW w:w="9885.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15"/>
      <w:gridCol w:w="5355"/>
      <w:gridCol w:w="1815"/>
      <w:tblGridChange w:id="0">
        <w:tblGrid>
          <w:gridCol w:w="2715"/>
          <w:gridCol w:w="5355"/>
          <w:gridCol w:w="1815"/>
        </w:tblGrid>
      </w:tblGridChange>
    </w:tblGrid>
    <w:tr>
      <w:trPr>
        <w:cantSplit w:val="0"/>
        <w:trHeight w:val="108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drawing>
              <wp:inline distB="0" distT="0" distL="0" distR="0">
                <wp:extent cx="1657985" cy="40513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7985" cy="405130"/>
                        </a:xfrm>
                        <a:prstGeom prst="rect"/>
                        <a:ln/>
                      </pic:spPr>
                    </pic:pic>
                  </a:graphicData>
                </a:graphic>
              </wp:inline>
            </w:drawing>
          </w: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9">
          <w:pPr>
            <w:jc w:val="center"/>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rtl w:val="0"/>
            </w:rPr>
            <w:t xml:space="preserve">TERMO DE CONSENTIMENTO INFORMADO PARA REALIZAÇÃO DE EMBOLIZAÇÃO DE MALFORMAÇÃO VASCULAR ARTÉRIO-VENOSA (INCLUI ESTUDO ANGIOGRÁFICO)</w:t>
          </w:r>
        </w:p>
      </w:tc>
    </w:tr>
  </w:tbl>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55.0" w:type="dxa"/>
        <w:left w:w="55.0" w:type="dxa"/>
        <w:bottom w:w="55.0" w:type="dxa"/>
        <w:right w:w="5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jnHMp24bs6yxsnBh6RNP0ixaAw==">CgMxLjAaHwoBMBIaChgICVIUChJ0YWJsZS45aHJjM24xeDVyZTkaHwoBMRIaChgICVIUChJ0YWJsZS5vMXpobW0ybzByZ2gaHwoBMhIaChgICVIUChJ0YWJsZS5ubjBiemFhazF6OG0aHwoBMxIaChgICVIUChJ0YWJsZS5wdmM0NXFoYTM2a24aHwoBNBIaChgICVIUChJ0YWJsZS5iOHhzM3Ixb2EyYm8aHwoBNRIaChgICVIUChJ0YWJsZS5rYmczYWZvcGpmdW44AHIhMV9XN3VmSnZ2UGdvVGxkb1dqSG5mRlNtYjdzT24zNlh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