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7757295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9663218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DE ESTENOSE DE URETRA EM DOIS TEMPOS”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DE ESTENOSE DE URETRA EM DOIS TEMPOS”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da ESTENOSE DE URETRA DISTAL. Como resultado desta operação, o paciente poderá ter a necessidade de permanecer com um cateter na uretra para drenagem da urina. Estou ciente que serão necessários dois procedimentos cirúrgicos, pois assim é o planejamento desta técnica é que o resultado final somente poderá ser avaliado após a execução da segunda intervenção cirúrgica.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da pele e da glande;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Hematoma, edema e linfedema;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uretral requerendo novo tratamento cirúrgico;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uretra, requerendo dilatações ou futuros procedimentos;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da cura de estreitamento da uretra, podendo haver necessidade de outros procedimentos cirúrgicos posteriores;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0465091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1913658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96337776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3993494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CORREÇÃO CIRÚRGICA DE ESTENOSE DE URETRA EM DOIS TEMPOS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RDZWs5/798n4WLZm/Wvc44AuB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szVHFOMG9uWXp6cmpHLWFISEVDZ3FLWkNwUEk0ZG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