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04818259"/>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548048770"/>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AORTA, VEIA CAVA / VASOS ILÍACOS (SEM STENT)”</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AORTA, VEIA CAVA / VASOS ILÍACOS (SEM STENT)”</w:t>
      </w:r>
      <w:r w:rsidDel="00000000" w:rsidR="00000000" w:rsidRPr="00000000">
        <w:rPr>
          <w:rFonts w:ascii="Trebuchet MS" w:cs="Trebuchet MS" w:eastAsia="Trebuchet MS" w:hAnsi="Trebuchet MS"/>
          <w:sz w:val="21"/>
          <w:szCs w:val="21"/>
          <w:rtl w:val="0"/>
        </w:rPr>
        <w:t xml:space="preserve"> dilatação de lesões obstrutivas em aorta, veia cava e vasos ilíacos por meio de cateter balão sem implante de STENT.</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747771501"/>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9997945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65740058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45104267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AORTA, VEIA CAVA/VASOS ILÍACOS (SEM STENT)</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ho5VhLdKYqLoIwqzuku89zHAQ==">CgMxLjAaHwoBMBIaChgICVIUChJ0YWJsZS45aHJjM24xeDVyZTkaHwoBMRIaChgICVIUChJ0YWJsZS5vMXpobW0ybzByZ2gaHwoBMhIaChgICVIUChJ0YWJsZS5ubjBiemFhazF6OG0aHwoBMxIaChgICVIUChJ0YWJsZS5wdmM0NXFoYTM2a24aHwoBNBIaChgICVIUChJ0YWJsZS5iOHhzM3Ixb2EyYm8aHwoBNRIaChgICVIUChJ0YWJsZS5rYmczYWZvcGpmdW44AHIhMW8tdUlkcE50NENmbzlORWtKV1U2elE4cThRS1V4aD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