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10796396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9673040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“AMPUTAÇÃO PARCIAL DO PÊNIS”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“AMPUTAÇÃO PARCIAL DO PÊNIS”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implica em ter o pênis reduzido de tamanho e permanecer com um cateter vesical por alguns dias ou até mesmo em definitivo caso aconteçam circunstâncias que impossibilitem uma micção adequada pelo coto uretral.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cirurgia requerendo tratamento;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medicamentos analgésicos devido à dor;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 ou edema no coto peniano e/ou escroto;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ou impossibilidade de penetração vaginal;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Estreitamento da uretra requerendo dilatações ou futuros procedimentos cirúrgicos;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há garantia absoluta que o câncer será curado unicamente com este procedimento, podendo haver necessidade de outras formas de tratamento para o câncer de pênis e suas complicações;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Suspensão do ato cirúrgico por impossibilidade de realização do bloqueio anestésico raquimedular na eventualidade da anestesia geral estar contra-indicada;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2930369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2755626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149844312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7284396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AMPUTAÇÃO PARCIAL DO PÊNIS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Ul5RlfGQFc/MPi4+vYNfIUlPt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RPSDc2X2l6allRa3ktZVd4SWlPVXVJdHdqa3AyNG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